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E9" w:rsidRDefault="009A70B2">
      <w:r>
        <w:t>saodifjasodifj</w:t>
      </w:r>
      <w:bookmarkStart w:id="0" w:name="_GoBack"/>
      <w:bookmarkEnd w:id="0"/>
    </w:p>
    <w:sectPr w:rsidR="00C25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B2"/>
    <w:rsid w:val="009A70B2"/>
    <w:rsid w:val="00C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DFFFC"/>
  <w15:chartTrackingRefBased/>
  <w15:docId w15:val="{D30A0157-A9DC-4ED2-B8B8-54F497D0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FERRARINI GIOVANNI</dc:creator>
  <cp:keywords/>
  <dc:description/>
  <cp:lastModifiedBy>FERRARINI GIOVANNI</cp:lastModifiedBy>
  <cp:revision>1</cp:revision>
  <dcterms:created xsi:type="dcterms:W3CDTF">2023-05-18T13:36:00Z</dcterms:created>
  <dcterms:modified xsi:type="dcterms:W3CDTF">2023-05-18T13:36:00Z</dcterms:modified>
</cp:coreProperties>
</file>